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68" w:rsidRDefault="00B3262C" w:rsidP="007E0F7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E0F7F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 w:rsidR="00534CDA">
        <w:rPr>
          <w:rFonts w:asciiTheme="majorEastAsia" w:eastAsiaTheme="majorEastAsia" w:hAnsiTheme="majorEastAsia" w:hint="eastAsia"/>
          <w:b/>
          <w:sz w:val="44"/>
          <w:szCs w:val="44"/>
        </w:rPr>
        <w:t>自查</w:t>
      </w:r>
      <w:r w:rsidRPr="007E0F7F">
        <w:rPr>
          <w:rFonts w:asciiTheme="majorEastAsia" w:eastAsiaTheme="majorEastAsia" w:hAnsiTheme="majorEastAsia" w:hint="eastAsia"/>
          <w:b/>
          <w:sz w:val="44"/>
          <w:szCs w:val="44"/>
        </w:rPr>
        <w:t>维修</w:t>
      </w:r>
      <w:r w:rsidR="0045670C">
        <w:rPr>
          <w:rFonts w:asciiTheme="majorEastAsia" w:eastAsiaTheme="majorEastAsia" w:hAnsiTheme="majorEastAsia" w:hint="eastAsia"/>
          <w:b/>
          <w:sz w:val="44"/>
          <w:szCs w:val="44"/>
        </w:rPr>
        <w:t>单</w:t>
      </w:r>
      <w:r w:rsidRPr="007E0F7F">
        <w:rPr>
          <w:rFonts w:asciiTheme="majorEastAsia" w:eastAsiaTheme="majorEastAsia" w:hAnsiTheme="majorEastAsia" w:hint="eastAsia"/>
          <w:b/>
          <w:sz w:val="44"/>
          <w:szCs w:val="44"/>
        </w:rPr>
        <w:t>报送的通知</w:t>
      </w:r>
    </w:p>
    <w:p w:rsidR="007E0F7F" w:rsidRPr="007E0F7F" w:rsidRDefault="007E0F7F" w:rsidP="007E0F7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3262C" w:rsidRPr="00761DB0" w:rsidRDefault="00B3262C">
      <w:pPr>
        <w:rPr>
          <w:rFonts w:asciiTheme="majorEastAsia" w:eastAsiaTheme="majorEastAsia" w:hAnsiTheme="majorEastAsia"/>
          <w:sz w:val="28"/>
          <w:szCs w:val="28"/>
        </w:rPr>
      </w:pPr>
      <w:r w:rsidRPr="00761DB0">
        <w:rPr>
          <w:rFonts w:asciiTheme="majorEastAsia" w:eastAsiaTheme="majorEastAsia" w:hAnsiTheme="majorEastAsia" w:hint="eastAsia"/>
          <w:sz w:val="28"/>
          <w:szCs w:val="28"/>
        </w:rPr>
        <w:t>各单位：</w:t>
      </w:r>
    </w:p>
    <w:p w:rsidR="00761DB0" w:rsidRDefault="00B3262C" w:rsidP="00761DB0">
      <w:pPr>
        <w:widowControl/>
        <w:shd w:val="clear" w:color="auto" w:fill="FFFFFF"/>
        <w:wordWrap w:val="0"/>
        <w:spacing w:line="480" w:lineRule="exact"/>
        <w:ind w:left="181"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761DB0">
        <w:rPr>
          <w:rFonts w:asciiTheme="majorEastAsia" w:eastAsiaTheme="majorEastAsia" w:hAnsiTheme="majorEastAsia" w:hint="eastAsia"/>
          <w:sz w:val="28"/>
          <w:szCs w:val="28"/>
        </w:rPr>
        <w:t>2017年是我院申本的重要时期，校园室内外</w:t>
      </w:r>
      <w:r w:rsidR="006134CC">
        <w:rPr>
          <w:rFonts w:asciiTheme="majorEastAsia" w:eastAsiaTheme="majorEastAsia" w:hAnsiTheme="majorEastAsia" w:hint="eastAsia"/>
          <w:sz w:val="28"/>
          <w:szCs w:val="28"/>
        </w:rPr>
        <w:t>设施</w:t>
      </w:r>
      <w:r w:rsidRPr="00761DB0">
        <w:rPr>
          <w:rFonts w:asciiTheme="majorEastAsia" w:eastAsiaTheme="majorEastAsia" w:hAnsiTheme="majorEastAsia" w:hint="eastAsia"/>
          <w:sz w:val="28"/>
          <w:szCs w:val="28"/>
        </w:rPr>
        <w:t>维修是校园建设的重要工作，请各单位严格按照2012年61号文件《山东凯文科技职业学院维修管理办法》的内容</w:t>
      </w:r>
      <w:r w:rsidR="002A5D3B">
        <w:rPr>
          <w:rFonts w:asciiTheme="majorEastAsia" w:eastAsiaTheme="majorEastAsia" w:hAnsiTheme="majorEastAsia" w:hint="eastAsia"/>
          <w:sz w:val="28"/>
          <w:szCs w:val="28"/>
        </w:rPr>
        <w:t>（见附件）</w:t>
      </w:r>
      <w:r w:rsidRPr="00761DB0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E43B7">
        <w:rPr>
          <w:rFonts w:asciiTheme="majorEastAsia" w:eastAsiaTheme="majorEastAsia" w:hAnsiTheme="majorEastAsia" w:hint="eastAsia"/>
          <w:sz w:val="28"/>
          <w:szCs w:val="28"/>
        </w:rPr>
        <w:t>及时</w:t>
      </w:r>
      <w:r w:rsidR="00534CDA">
        <w:rPr>
          <w:rFonts w:asciiTheme="majorEastAsia" w:eastAsiaTheme="majorEastAsia" w:hAnsiTheme="majorEastAsia" w:hint="eastAsia"/>
          <w:sz w:val="28"/>
          <w:szCs w:val="28"/>
        </w:rPr>
        <w:t>对</w:t>
      </w:r>
      <w:r w:rsidRPr="00761DB0">
        <w:rPr>
          <w:rFonts w:asciiTheme="majorEastAsia" w:eastAsiaTheme="majorEastAsia" w:hAnsiTheme="majorEastAsia" w:hint="eastAsia"/>
          <w:sz w:val="28"/>
          <w:szCs w:val="28"/>
        </w:rPr>
        <w:t>所管辖区域</w:t>
      </w:r>
      <w:r w:rsidR="00534CDA">
        <w:rPr>
          <w:rFonts w:asciiTheme="majorEastAsia" w:eastAsiaTheme="majorEastAsia" w:hAnsiTheme="majorEastAsia" w:hint="eastAsia"/>
          <w:sz w:val="28"/>
          <w:szCs w:val="28"/>
        </w:rPr>
        <w:t>损坏物品等</w:t>
      </w:r>
      <w:r w:rsidRPr="00761DB0">
        <w:rPr>
          <w:rFonts w:asciiTheme="majorEastAsia" w:eastAsiaTheme="majorEastAsia" w:hAnsiTheme="majorEastAsia" w:hint="eastAsia"/>
          <w:sz w:val="28"/>
          <w:szCs w:val="28"/>
        </w:rPr>
        <w:t>进行全面</w:t>
      </w:r>
      <w:r w:rsidR="00534CDA">
        <w:rPr>
          <w:rFonts w:asciiTheme="majorEastAsia" w:eastAsiaTheme="majorEastAsia" w:hAnsiTheme="majorEastAsia" w:hint="eastAsia"/>
          <w:sz w:val="28"/>
          <w:szCs w:val="28"/>
        </w:rPr>
        <w:t>自查</w:t>
      </w:r>
      <w:r w:rsidRPr="00761DB0">
        <w:rPr>
          <w:rFonts w:asciiTheme="majorEastAsia" w:eastAsiaTheme="majorEastAsia" w:hAnsiTheme="majorEastAsia" w:hint="eastAsia"/>
          <w:sz w:val="28"/>
          <w:szCs w:val="28"/>
        </w:rPr>
        <w:t>，发现</w:t>
      </w:r>
      <w:r w:rsidR="00534CDA">
        <w:rPr>
          <w:rFonts w:asciiTheme="majorEastAsia" w:eastAsiaTheme="majorEastAsia" w:hAnsiTheme="majorEastAsia" w:hint="eastAsia"/>
          <w:sz w:val="28"/>
          <w:szCs w:val="28"/>
        </w:rPr>
        <w:t>损</w:t>
      </w:r>
      <w:r w:rsidR="00761DB0" w:rsidRPr="00761DB0">
        <w:rPr>
          <w:rFonts w:asciiTheme="majorEastAsia" w:eastAsiaTheme="majorEastAsia" w:hAnsiTheme="majorEastAsia" w:hint="eastAsia"/>
          <w:sz w:val="28"/>
          <w:szCs w:val="28"/>
        </w:rPr>
        <w:t>坏物品及时报修，</w:t>
      </w:r>
      <w:r w:rsidR="00534CDA">
        <w:rPr>
          <w:rFonts w:asciiTheme="majorEastAsia" w:eastAsiaTheme="majorEastAsia" w:hAnsiTheme="majorEastAsia" w:hint="eastAsia"/>
          <w:sz w:val="28"/>
          <w:szCs w:val="28"/>
        </w:rPr>
        <w:t>自</w:t>
      </w:r>
      <w:r w:rsidR="00761DB0" w:rsidRPr="00761DB0">
        <w:rPr>
          <w:rFonts w:asciiTheme="majorEastAsia" w:eastAsiaTheme="majorEastAsia" w:hAnsiTheme="majorEastAsia" w:hint="eastAsia"/>
          <w:sz w:val="28"/>
          <w:szCs w:val="28"/>
        </w:rPr>
        <w:t>查内容如下：</w:t>
      </w:r>
    </w:p>
    <w:p w:rsidR="00761DB0" w:rsidRPr="00761DB0" w:rsidRDefault="00761DB0" w:rsidP="00761DB0">
      <w:pPr>
        <w:widowControl/>
        <w:shd w:val="clear" w:color="auto" w:fill="FFFFFF"/>
        <w:wordWrap w:val="0"/>
        <w:spacing w:line="480" w:lineRule="exact"/>
        <w:ind w:left="181" w:firstLineChars="200" w:firstLine="560"/>
        <w:jc w:val="left"/>
        <w:rPr>
          <w:rFonts w:ascii="宋体" w:eastAsia="宋体" w:hAnsi="宋体" w:cs="新宋体"/>
          <w:kern w:val="0"/>
          <w:sz w:val="28"/>
          <w:szCs w:val="28"/>
        </w:rPr>
      </w:pPr>
      <w:r w:rsidRPr="00761DB0">
        <w:rPr>
          <w:rFonts w:ascii="宋体" w:eastAsia="宋体" w:hAnsi="宋体" w:cs="新宋体" w:hint="eastAsia"/>
          <w:kern w:val="0"/>
          <w:sz w:val="28"/>
          <w:szCs w:val="28"/>
        </w:rPr>
        <w:t>1.教室维修包括：桌子、椅子、门、窗、玻璃、电源插座、开关、灯管、窗帘、黑板、讲台</w:t>
      </w:r>
      <w:r w:rsidRPr="00761DB0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、墙面</w:t>
      </w:r>
      <w:r w:rsidRPr="00761DB0">
        <w:rPr>
          <w:rFonts w:ascii="宋体" w:eastAsia="宋体" w:hAnsi="宋体" w:cs="新宋体" w:hint="eastAsia"/>
          <w:kern w:val="0"/>
          <w:sz w:val="28"/>
          <w:szCs w:val="28"/>
        </w:rPr>
        <w:t>等。</w:t>
      </w:r>
    </w:p>
    <w:p w:rsidR="00761DB0" w:rsidRPr="00761DB0" w:rsidRDefault="00761DB0" w:rsidP="00761DB0">
      <w:pPr>
        <w:widowControl/>
        <w:shd w:val="clear" w:color="auto" w:fill="FFFFFF"/>
        <w:wordWrap w:val="0"/>
        <w:spacing w:line="480" w:lineRule="exact"/>
        <w:ind w:left="181" w:firstLineChars="200" w:firstLine="560"/>
        <w:jc w:val="left"/>
        <w:rPr>
          <w:rFonts w:ascii="宋体" w:eastAsia="宋体" w:hAnsi="宋体" w:cs="新宋体"/>
          <w:kern w:val="0"/>
          <w:sz w:val="28"/>
          <w:szCs w:val="28"/>
        </w:rPr>
      </w:pPr>
      <w:r w:rsidRPr="00761DB0">
        <w:rPr>
          <w:rFonts w:ascii="宋体" w:eastAsia="宋体" w:hAnsi="宋体" w:cs="新宋体" w:hint="eastAsia"/>
          <w:kern w:val="0"/>
          <w:sz w:val="28"/>
          <w:szCs w:val="28"/>
        </w:rPr>
        <w:t>2.学生宿舍维修包括：床、床板、床铺铁横杠、洗手盆、便盆、</w:t>
      </w:r>
    </w:p>
    <w:p w:rsidR="00761DB0" w:rsidRPr="00761DB0" w:rsidRDefault="00761DB0" w:rsidP="00761DB0">
      <w:pPr>
        <w:widowControl/>
        <w:shd w:val="clear" w:color="auto" w:fill="FFFFFF"/>
        <w:wordWrap w:val="0"/>
        <w:spacing w:line="480" w:lineRule="exact"/>
        <w:ind w:left="181"/>
        <w:jc w:val="left"/>
        <w:rPr>
          <w:rFonts w:ascii="宋体" w:eastAsia="宋体" w:hAnsi="宋体" w:cs="新宋体"/>
          <w:kern w:val="0"/>
          <w:sz w:val="28"/>
          <w:szCs w:val="28"/>
        </w:rPr>
      </w:pPr>
      <w:r w:rsidRPr="00761DB0">
        <w:rPr>
          <w:rFonts w:ascii="宋体" w:eastAsia="宋体" w:hAnsi="宋体" w:cs="新宋体" w:hint="eastAsia"/>
          <w:kern w:val="0"/>
          <w:sz w:val="28"/>
          <w:szCs w:val="28"/>
        </w:rPr>
        <w:t>水龙头、柜子、桌子、凳子、门、门扣、玻璃、电源插座、开关、电视机、窗帘、纱窗、灯管、电短路</w:t>
      </w:r>
      <w:r w:rsidRPr="00761DB0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、墙面</w:t>
      </w:r>
      <w:r w:rsidRPr="00761DB0">
        <w:rPr>
          <w:rFonts w:ascii="宋体" w:eastAsia="宋体" w:hAnsi="宋体" w:cs="新宋体" w:hint="eastAsia"/>
          <w:kern w:val="0"/>
          <w:sz w:val="28"/>
          <w:szCs w:val="28"/>
        </w:rPr>
        <w:t>等。</w:t>
      </w:r>
    </w:p>
    <w:p w:rsidR="00B3262C" w:rsidRDefault="00761DB0" w:rsidP="00761DB0">
      <w:pPr>
        <w:widowControl/>
        <w:shd w:val="clear" w:color="auto" w:fill="FFFFFF"/>
        <w:wordWrap w:val="0"/>
        <w:spacing w:line="480" w:lineRule="exact"/>
        <w:ind w:left="181" w:firstLineChars="200" w:firstLine="560"/>
        <w:jc w:val="left"/>
        <w:rPr>
          <w:rFonts w:asciiTheme="majorEastAsia" w:eastAsiaTheme="majorEastAsia" w:hAnsiTheme="majorEastAsia" w:cs="新宋体"/>
          <w:kern w:val="0"/>
          <w:sz w:val="28"/>
          <w:szCs w:val="28"/>
        </w:rPr>
      </w:pPr>
      <w:r w:rsidRPr="00761DB0">
        <w:rPr>
          <w:rFonts w:ascii="宋体" w:eastAsia="宋体" w:hAnsi="宋体" w:cs="新宋体" w:hint="eastAsia"/>
          <w:kern w:val="0"/>
          <w:sz w:val="28"/>
          <w:szCs w:val="28"/>
        </w:rPr>
        <w:t>3.办公室维修包括：桌子、椅子、门、窗、玻璃、灯、电源插座、电话、电话线、</w:t>
      </w:r>
      <w:r w:rsidRPr="00761DB0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墙面</w:t>
      </w:r>
      <w:r w:rsidRPr="00761DB0">
        <w:rPr>
          <w:rFonts w:ascii="宋体" w:eastAsia="宋体" w:hAnsi="宋体" w:cs="新宋体" w:hint="eastAsia"/>
          <w:kern w:val="0"/>
          <w:sz w:val="28"/>
          <w:szCs w:val="28"/>
        </w:rPr>
        <w:t>等。</w:t>
      </w:r>
    </w:p>
    <w:p w:rsidR="00761DB0" w:rsidRDefault="00761DB0" w:rsidP="00761DB0">
      <w:pPr>
        <w:widowControl/>
        <w:shd w:val="clear" w:color="auto" w:fill="FFFFFF"/>
        <w:wordWrap w:val="0"/>
        <w:spacing w:line="480" w:lineRule="exact"/>
        <w:ind w:left="181" w:firstLineChars="200" w:firstLine="560"/>
        <w:jc w:val="left"/>
        <w:rPr>
          <w:rFonts w:asciiTheme="majorEastAsia" w:eastAsiaTheme="majorEastAsia" w:hAnsiTheme="majorEastAsia" w:cs="新宋体"/>
          <w:kern w:val="0"/>
          <w:sz w:val="28"/>
          <w:szCs w:val="28"/>
        </w:rPr>
      </w:pPr>
      <w:r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请各单位</w:t>
      </w:r>
      <w:r w:rsidR="007E0F7F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认真</w:t>
      </w:r>
      <w:r w:rsidR="00534CDA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自</w:t>
      </w:r>
      <w:r w:rsidR="007E0F7F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查，</w:t>
      </w:r>
      <w:r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于4月30号</w:t>
      </w:r>
      <w:r w:rsidR="007E0F7F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下午4点前</w:t>
      </w:r>
      <w:r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将报修单由</w:t>
      </w:r>
      <w:r w:rsidR="006134CC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部门</w:t>
      </w:r>
      <w:r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领导签字盖章交送总务基建处，</w:t>
      </w:r>
      <w:r w:rsidR="00777AB6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总务基建处将本着轻重急缓的原则，逐一维修，</w:t>
      </w:r>
      <w:r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此次排查</w:t>
      </w:r>
      <w:r w:rsidR="007E0F7F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将由校园节能小组考核，发现有</w:t>
      </w:r>
      <w:r w:rsidR="007E43B7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大量</w:t>
      </w:r>
      <w:r w:rsidR="007E0F7F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漏报、错报的</w:t>
      </w:r>
      <w:r w:rsidR="007E43B7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情况</w:t>
      </w:r>
      <w:r w:rsidR="0045670C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，</w:t>
      </w:r>
      <w:r w:rsidR="007E0F7F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将严格纳入年终绩效考核。</w:t>
      </w:r>
    </w:p>
    <w:p w:rsidR="007E0F7F" w:rsidRDefault="007E1678" w:rsidP="00761DB0">
      <w:pPr>
        <w:widowControl/>
        <w:shd w:val="clear" w:color="auto" w:fill="FFFFFF"/>
        <w:wordWrap w:val="0"/>
        <w:spacing w:line="480" w:lineRule="exact"/>
        <w:ind w:left="181" w:firstLineChars="200" w:firstLine="560"/>
        <w:jc w:val="left"/>
        <w:rPr>
          <w:rFonts w:asciiTheme="majorEastAsia" w:eastAsiaTheme="majorEastAsia" w:hAnsiTheme="majorEastAsia" w:cs="新宋体"/>
          <w:kern w:val="0"/>
          <w:sz w:val="28"/>
          <w:szCs w:val="28"/>
        </w:rPr>
      </w:pPr>
      <w:r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附件：1、</w:t>
      </w:r>
      <w:r w:rsidR="002A5D3B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2012年61号文件《</w:t>
      </w:r>
      <w:r w:rsidR="00E0165A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山东凯文科技职业学院</w:t>
      </w:r>
      <w:r w:rsidR="002A5D3B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维修管理办法</w:t>
      </w:r>
      <w:r w:rsidR="00E0165A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（试行）</w:t>
      </w:r>
      <w:r w:rsidR="002A5D3B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》</w:t>
      </w:r>
    </w:p>
    <w:p w:rsidR="0045670C" w:rsidRDefault="0045670C" w:rsidP="00761DB0">
      <w:pPr>
        <w:widowControl/>
        <w:shd w:val="clear" w:color="auto" w:fill="FFFFFF"/>
        <w:wordWrap w:val="0"/>
        <w:spacing w:line="480" w:lineRule="exact"/>
        <w:ind w:left="181" w:firstLineChars="200" w:firstLine="560"/>
        <w:jc w:val="left"/>
        <w:rPr>
          <w:rFonts w:asciiTheme="majorEastAsia" w:eastAsiaTheme="majorEastAsia" w:hAnsiTheme="majorEastAsia" w:cs="新宋体"/>
          <w:kern w:val="0"/>
          <w:sz w:val="28"/>
          <w:szCs w:val="28"/>
        </w:rPr>
      </w:pPr>
    </w:p>
    <w:p w:rsidR="002A5D3B" w:rsidRDefault="002A5D3B" w:rsidP="00761DB0">
      <w:pPr>
        <w:widowControl/>
        <w:shd w:val="clear" w:color="auto" w:fill="FFFFFF"/>
        <w:wordWrap w:val="0"/>
        <w:spacing w:line="480" w:lineRule="exact"/>
        <w:ind w:left="181" w:firstLineChars="200" w:firstLine="560"/>
        <w:jc w:val="left"/>
        <w:rPr>
          <w:rFonts w:asciiTheme="majorEastAsia" w:eastAsiaTheme="majorEastAsia" w:hAnsiTheme="majorEastAsia" w:cs="新宋体"/>
          <w:kern w:val="0"/>
          <w:sz w:val="28"/>
          <w:szCs w:val="28"/>
        </w:rPr>
      </w:pPr>
    </w:p>
    <w:p w:rsidR="002A5D3B" w:rsidRDefault="002A5D3B" w:rsidP="00761DB0">
      <w:pPr>
        <w:widowControl/>
        <w:shd w:val="clear" w:color="auto" w:fill="FFFFFF"/>
        <w:wordWrap w:val="0"/>
        <w:spacing w:line="480" w:lineRule="exact"/>
        <w:ind w:left="181" w:firstLineChars="200" w:firstLine="560"/>
        <w:jc w:val="left"/>
        <w:rPr>
          <w:rFonts w:asciiTheme="majorEastAsia" w:eastAsiaTheme="majorEastAsia" w:hAnsiTheme="majorEastAsia" w:cs="新宋体"/>
          <w:kern w:val="0"/>
          <w:sz w:val="28"/>
          <w:szCs w:val="28"/>
        </w:rPr>
      </w:pPr>
    </w:p>
    <w:p w:rsidR="007E0F7F" w:rsidRDefault="007E0F7F" w:rsidP="00761DB0">
      <w:pPr>
        <w:widowControl/>
        <w:shd w:val="clear" w:color="auto" w:fill="FFFFFF"/>
        <w:wordWrap w:val="0"/>
        <w:spacing w:line="480" w:lineRule="exact"/>
        <w:ind w:left="181" w:firstLineChars="200" w:firstLine="560"/>
        <w:jc w:val="left"/>
        <w:rPr>
          <w:rFonts w:asciiTheme="majorEastAsia" w:eastAsiaTheme="majorEastAsia" w:hAnsiTheme="majorEastAsia" w:cs="新宋体"/>
          <w:kern w:val="0"/>
          <w:sz w:val="28"/>
          <w:szCs w:val="28"/>
        </w:rPr>
      </w:pPr>
      <w:r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 xml:space="preserve">                                    总务基建处</w:t>
      </w:r>
    </w:p>
    <w:p w:rsidR="007E0F7F" w:rsidRDefault="007E0F7F" w:rsidP="007E0F7F">
      <w:pPr>
        <w:widowControl/>
        <w:shd w:val="clear" w:color="auto" w:fill="FFFFFF"/>
        <w:wordWrap w:val="0"/>
        <w:spacing w:line="480" w:lineRule="exact"/>
        <w:ind w:leftChars="86" w:left="181" w:firstLineChars="1850" w:firstLine="5180"/>
        <w:jc w:val="left"/>
        <w:rPr>
          <w:rFonts w:asciiTheme="majorEastAsia" w:eastAsiaTheme="majorEastAsia" w:hAnsiTheme="majorEastAsia" w:cs="新宋体"/>
          <w:kern w:val="0"/>
          <w:sz w:val="28"/>
          <w:szCs w:val="28"/>
        </w:rPr>
      </w:pPr>
      <w:r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2017年4月</w:t>
      </w:r>
      <w:r w:rsidR="00DE098E"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20</w:t>
      </w:r>
      <w:r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日</w:t>
      </w:r>
    </w:p>
    <w:p w:rsidR="002A5D3B" w:rsidRDefault="002A5D3B" w:rsidP="007E0F7F">
      <w:pPr>
        <w:widowControl/>
        <w:shd w:val="clear" w:color="auto" w:fill="FFFFFF"/>
        <w:wordWrap w:val="0"/>
        <w:spacing w:line="480" w:lineRule="exact"/>
        <w:ind w:leftChars="86" w:left="181" w:firstLineChars="1850" w:firstLine="5180"/>
        <w:jc w:val="left"/>
        <w:rPr>
          <w:rFonts w:asciiTheme="majorEastAsia" w:eastAsiaTheme="majorEastAsia" w:hAnsiTheme="majorEastAsia" w:cs="新宋体"/>
          <w:kern w:val="0"/>
          <w:sz w:val="28"/>
          <w:szCs w:val="28"/>
        </w:rPr>
      </w:pPr>
    </w:p>
    <w:p w:rsidR="002A5D3B" w:rsidRDefault="002A5D3B" w:rsidP="007E0F7F">
      <w:pPr>
        <w:widowControl/>
        <w:shd w:val="clear" w:color="auto" w:fill="FFFFFF"/>
        <w:wordWrap w:val="0"/>
        <w:spacing w:line="480" w:lineRule="exact"/>
        <w:ind w:leftChars="86" w:left="181" w:firstLineChars="1850" w:firstLine="5180"/>
        <w:jc w:val="left"/>
        <w:rPr>
          <w:rFonts w:asciiTheme="majorEastAsia" w:eastAsiaTheme="majorEastAsia" w:hAnsiTheme="majorEastAsia" w:cs="新宋体"/>
          <w:kern w:val="0"/>
          <w:sz w:val="28"/>
          <w:szCs w:val="28"/>
        </w:rPr>
      </w:pPr>
    </w:p>
    <w:p w:rsidR="002A5D3B" w:rsidRDefault="002A5D3B" w:rsidP="007E0F7F">
      <w:pPr>
        <w:widowControl/>
        <w:shd w:val="clear" w:color="auto" w:fill="FFFFFF"/>
        <w:wordWrap w:val="0"/>
        <w:spacing w:line="480" w:lineRule="exact"/>
        <w:ind w:leftChars="86" w:left="181" w:firstLineChars="1850" w:firstLine="5180"/>
        <w:jc w:val="left"/>
        <w:rPr>
          <w:rFonts w:asciiTheme="majorEastAsia" w:eastAsiaTheme="majorEastAsia" w:hAnsiTheme="majorEastAsia" w:cs="新宋体"/>
          <w:kern w:val="0"/>
          <w:sz w:val="28"/>
          <w:szCs w:val="28"/>
        </w:rPr>
      </w:pPr>
    </w:p>
    <w:p w:rsidR="002A5D3B" w:rsidRDefault="002A5D3B" w:rsidP="007E0F7F">
      <w:pPr>
        <w:widowControl/>
        <w:shd w:val="clear" w:color="auto" w:fill="FFFFFF"/>
        <w:wordWrap w:val="0"/>
        <w:spacing w:line="480" w:lineRule="exact"/>
        <w:ind w:leftChars="86" w:left="181" w:firstLineChars="1850" w:firstLine="5180"/>
        <w:jc w:val="left"/>
        <w:rPr>
          <w:rFonts w:asciiTheme="majorEastAsia" w:eastAsiaTheme="majorEastAsia" w:hAnsiTheme="majorEastAsia" w:cs="新宋体"/>
          <w:kern w:val="0"/>
          <w:sz w:val="28"/>
          <w:szCs w:val="28"/>
        </w:rPr>
      </w:pPr>
    </w:p>
    <w:p w:rsidR="002A5D3B" w:rsidRDefault="002A5D3B" w:rsidP="002A5D3B">
      <w:pPr>
        <w:widowControl/>
        <w:shd w:val="clear" w:color="auto" w:fill="FFFFFF"/>
        <w:spacing w:line="480" w:lineRule="exact"/>
        <w:jc w:val="left"/>
        <w:rPr>
          <w:rFonts w:asciiTheme="majorEastAsia" w:eastAsiaTheme="majorEastAsia" w:hAnsiTheme="majorEastAsia" w:cs="新宋体"/>
          <w:kern w:val="0"/>
          <w:sz w:val="28"/>
          <w:szCs w:val="28"/>
        </w:rPr>
      </w:pPr>
      <w:r>
        <w:rPr>
          <w:rFonts w:asciiTheme="majorEastAsia" w:eastAsiaTheme="majorEastAsia" w:hAnsiTheme="majorEastAsia" w:cs="新宋体" w:hint="eastAsia"/>
          <w:kern w:val="0"/>
          <w:sz w:val="28"/>
          <w:szCs w:val="28"/>
        </w:rPr>
        <w:t>附件1</w:t>
      </w:r>
    </w:p>
    <w:p w:rsidR="002A5D3B" w:rsidRDefault="002A5D3B" w:rsidP="002A5D3B">
      <w:pPr>
        <w:widowControl/>
        <w:shd w:val="clear" w:color="auto" w:fill="F7F7FF"/>
        <w:spacing w:after="45" w:line="520" w:lineRule="exact"/>
        <w:jc w:val="center"/>
        <w:outlineLvl w:val="1"/>
        <w:rPr>
          <w:rFonts w:ascii="宋体" w:hAnsi="宋体" w:cs="宋体"/>
          <w:b/>
          <w:bCs/>
          <w:color w:val="000000"/>
          <w:kern w:val="36"/>
          <w:sz w:val="40"/>
          <w:szCs w:val="40"/>
        </w:rPr>
      </w:pPr>
      <w:r>
        <w:rPr>
          <w:rFonts w:ascii="宋体" w:hAnsi="宋体" w:cs="宋体" w:hint="eastAsia"/>
          <w:b/>
          <w:bCs/>
          <w:color w:val="000000"/>
          <w:kern w:val="36"/>
          <w:sz w:val="40"/>
          <w:szCs w:val="40"/>
        </w:rPr>
        <w:t>山东凯文科技职业学院</w:t>
      </w:r>
    </w:p>
    <w:p w:rsidR="002A5D3B" w:rsidRDefault="002A5D3B" w:rsidP="002A5D3B">
      <w:pPr>
        <w:widowControl/>
        <w:shd w:val="clear" w:color="auto" w:fill="F7F7FF"/>
        <w:spacing w:after="45" w:line="520" w:lineRule="exact"/>
        <w:jc w:val="center"/>
        <w:outlineLvl w:val="1"/>
        <w:rPr>
          <w:rFonts w:ascii="宋体" w:hAnsi="宋体" w:cs="宋体"/>
          <w:b/>
          <w:bCs/>
          <w:color w:val="000000"/>
          <w:kern w:val="36"/>
          <w:sz w:val="40"/>
          <w:szCs w:val="40"/>
        </w:rPr>
      </w:pPr>
      <w:r w:rsidRPr="00833C69">
        <w:rPr>
          <w:rFonts w:ascii="宋体" w:hAnsi="宋体" w:cs="宋体"/>
          <w:b/>
          <w:bCs/>
          <w:color w:val="000000"/>
          <w:kern w:val="36"/>
          <w:sz w:val="40"/>
          <w:szCs w:val="40"/>
        </w:rPr>
        <w:t>维修管理办法</w:t>
      </w:r>
      <w:r w:rsidRPr="00833C69">
        <w:rPr>
          <w:rFonts w:ascii="宋体" w:hAnsi="宋体" w:cs="宋体" w:hint="eastAsia"/>
          <w:b/>
          <w:bCs/>
          <w:color w:val="000000"/>
          <w:kern w:val="36"/>
          <w:sz w:val="40"/>
          <w:szCs w:val="40"/>
        </w:rPr>
        <w:t>（试行）</w:t>
      </w:r>
    </w:p>
    <w:p w:rsidR="002A5D3B" w:rsidRPr="00776BC6" w:rsidRDefault="002A5D3B" w:rsidP="002A5D3B">
      <w:pPr>
        <w:widowControl/>
        <w:shd w:val="clear" w:color="auto" w:fill="F7F7FF"/>
        <w:spacing w:after="45" w:line="520" w:lineRule="exact"/>
        <w:jc w:val="center"/>
        <w:outlineLvl w:val="1"/>
        <w:rPr>
          <w:rFonts w:ascii="宋体" w:hAnsi="宋体" w:cs="宋体"/>
          <w:b/>
          <w:bCs/>
          <w:color w:val="000000"/>
          <w:kern w:val="36"/>
          <w:sz w:val="40"/>
          <w:szCs w:val="40"/>
        </w:rPr>
      </w:pP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为提高全校师生员工爱护各种设施的自觉性，提高各种设施的利用率，加强我校维修管理，有效降低维修费用，更好地为师生员工服务，本着谁使用、谁负责、谁报修的原则，特制定本办法。</w:t>
      </w:r>
    </w:p>
    <w:p w:rsidR="002A5D3B" w:rsidRPr="00776BC6" w:rsidRDefault="002A5D3B" w:rsidP="002A5D3B">
      <w:pPr>
        <w:widowControl/>
        <w:shd w:val="clear" w:color="auto" w:fill="FFFFFF"/>
        <w:spacing w:line="520" w:lineRule="exact"/>
        <w:ind w:left="181"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776BC6">
        <w:rPr>
          <w:rFonts w:ascii="宋体" w:hAnsi="宋体" w:cs="宋体" w:hint="eastAsia"/>
          <w:b/>
          <w:kern w:val="0"/>
          <w:sz w:val="24"/>
        </w:rPr>
        <w:t>一、维修范围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left="181"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 xml:space="preserve">公共维修范围包括：日常的教室维修、学生宿舍维修、办公室维修；寒暑假大型的集中维修及其他临时性维修。 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left="181"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.</w:t>
      </w:r>
      <w:r w:rsidRPr="00833C69">
        <w:rPr>
          <w:rFonts w:ascii="宋体" w:hAnsi="宋体" w:cs="宋体" w:hint="eastAsia"/>
          <w:kern w:val="0"/>
          <w:sz w:val="24"/>
        </w:rPr>
        <w:t>教室维修包括：桌子、椅子、门、窗、玻璃、电源插座、开关、灯管、电表、水表、窗帘、黑板、讲台等。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left="181"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.</w:t>
      </w:r>
      <w:r w:rsidRPr="00833C69">
        <w:rPr>
          <w:rFonts w:ascii="宋体" w:hAnsi="宋体" w:cs="宋体" w:hint="eastAsia"/>
          <w:kern w:val="0"/>
          <w:sz w:val="24"/>
        </w:rPr>
        <w:t>学生宿舍维修包括：床、床板、床铺铁横杠、洗手盆、便盆、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left="181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水龙头、柜子、桌子、凳子、门、门锁、门扣、窗、玻璃、电源插座、开关、电视机、窗帘、纱窗、灯管、电表、水表、电话、电话线、下水道堵塞、电短路等。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left="181"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.</w:t>
      </w:r>
      <w:r w:rsidRPr="00833C69">
        <w:rPr>
          <w:rFonts w:ascii="宋体" w:hAnsi="宋体" w:cs="宋体" w:hint="eastAsia"/>
          <w:kern w:val="0"/>
          <w:sz w:val="24"/>
        </w:rPr>
        <w:t>办公室维修包括：桌子、椅子、门、窗、玻璃、灯、电源插座、电话、电话线、电表、水表等。</w:t>
      </w:r>
    </w:p>
    <w:p w:rsidR="002A5D3B" w:rsidRPr="00776BC6" w:rsidRDefault="002A5D3B" w:rsidP="002A5D3B">
      <w:pPr>
        <w:widowControl/>
        <w:shd w:val="clear" w:color="auto" w:fill="FFFFFF"/>
        <w:spacing w:line="520" w:lineRule="exact"/>
        <w:ind w:left="181"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776BC6">
        <w:rPr>
          <w:rFonts w:ascii="宋体" w:hAnsi="宋体" w:cs="宋体" w:hint="eastAsia"/>
          <w:b/>
          <w:kern w:val="0"/>
          <w:sz w:val="24"/>
        </w:rPr>
        <w:t>二、职责范围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left="181"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.</w:t>
      </w:r>
      <w:r w:rsidRPr="00833C69">
        <w:rPr>
          <w:rFonts w:ascii="宋体" w:hAnsi="宋体" w:cs="宋体" w:hint="eastAsia"/>
          <w:kern w:val="0"/>
          <w:sz w:val="24"/>
        </w:rPr>
        <w:t>各公寓、教学楼楼管应对本楼内的设施、物品负全责，管理员对楼内的设施、物品应每天巡检，发现损坏及时报修。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left="181"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.</w:t>
      </w:r>
      <w:r w:rsidRPr="00833C69">
        <w:rPr>
          <w:rFonts w:ascii="宋体" w:hAnsi="宋体" w:cs="宋体" w:hint="eastAsia"/>
          <w:kern w:val="0"/>
          <w:sz w:val="24"/>
        </w:rPr>
        <w:t>服务中心负责全校的设施、物品维修。接到报修后，应该及时、准确处理。</w:t>
      </w:r>
    </w:p>
    <w:p w:rsidR="002A5D3B" w:rsidRPr="00776BC6" w:rsidRDefault="002A5D3B" w:rsidP="002A5D3B">
      <w:pPr>
        <w:widowControl/>
        <w:shd w:val="clear" w:color="auto" w:fill="FFFFFF"/>
        <w:spacing w:line="520" w:lineRule="exact"/>
        <w:ind w:left="181"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776BC6">
        <w:rPr>
          <w:rFonts w:ascii="宋体" w:hAnsi="宋体" w:cs="宋体" w:hint="eastAsia"/>
          <w:b/>
          <w:kern w:val="0"/>
          <w:sz w:val="24"/>
        </w:rPr>
        <w:t>三、维修人员要求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left="181"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lastRenderedPageBreak/>
        <w:t>维修工要经过专业培训合格后上岗（电工要持证上岗）。并树立“服务第一、安全第一、质量第一、信誉第一”的思想，以师生满意为工作原则，做到保养及时、维修彻底、服务及时、言行文明。</w:t>
      </w:r>
    </w:p>
    <w:p w:rsidR="002A5D3B" w:rsidRPr="00776BC6" w:rsidRDefault="002A5D3B" w:rsidP="002A5D3B">
      <w:pPr>
        <w:widowControl/>
        <w:shd w:val="clear" w:color="auto" w:fill="FFFFFF"/>
        <w:spacing w:line="520" w:lineRule="exact"/>
        <w:ind w:leftChars="296" w:left="622" w:firstLineChars="50" w:firstLine="120"/>
        <w:jc w:val="left"/>
        <w:rPr>
          <w:rFonts w:ascii="宋体" w:hAnsi="宋体" w:cs="宋体"/>
          <w:b/>
          <w:kern w:val="0"/>
          <w:sz w:val="24"/>
        </w:rPr>
      </w:pPr>
      <w:r w:rsidRPr="00776BC6">
        <w:rPr>
          <w:rFonts w:ascii="宋体" w:hAnsi="宋体" w:cs="宋体" w:hint="eastAsia"/>
          <w:b/>
          <w:kern w:val="0"/>
          <w:sz w:val="24"/>
        </w:rPr>
        <w:t>四、维修费承担原则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公物维修实行谁损坏、谁赔偿的原则，若未落实到具体损坏人，维修费由使用单位承担。维修费按照《山东凯文科技职业学院公物赔偿价目表》执行。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leftChars="266" w:left="612" w:hangingChars="22" w:hanging="53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.</w:t>
      </w:r>
      <w:r w:rsidRPr="00833C69">
        <w:rPr>
          <w:rFonts w:ascii="宋体" w:hAnsi="宋体" w:cs="宋体" w:hint="eastAsia"/>
          <w:kern w:val="0"/>
          <w:sz w:val="24"/>
        </w:rPr>
        <w:t>凡公用物品，在学校规定的使用寿命期或物品本身的使用寿命期内：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</w:t>
      </w:r>
      <w:r w:rsidRPr="00833C69">
        <w:rPr>
          <w:rFonts w:ascii="宋体" w:hAnsi="宋体" w:cs="宋体" w:hint="eastAsia"/>
          <w:kern w:val="0"/>
          <w:sz w:val="24"/>
        </w:rPr>
        <w:t>人为损坏，由损害人赔偿全部费用，造成损失的将承担全部经济损失。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</w:t>
      </w:r>
      <w:r w:rsidRPr="00833C69">
        <w:rPr>
          <w:rFonts w:ascii="宋体" w:hAnsi="宋体" w:cs="宋体" w:hint="eastAsia"/>
          <w:kern w:val="0"/>
          <w:sz w:val="24"/>
        </w:rPr>
        <w:t>自然损坏，学校承担80%的维修费用，使用人承担20%的维修费用。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leftChars="266" w:left="612" w:hangingChars="22" w:hanging="53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2、凡公用物品，在学校规定的使用寿命期或物品本身的使用寿命期外：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</w:t>
      </w:r>
      <w:r w:rsidRPr="00833C69">
        <w:rPr>
          <w:rFonts w:ascii="宋体" w:hAnsi="宋体" w:cs="宋体" w:hint="eastAsia"/>
          <w:kern w:val="0"/>
          <w:sz w:val="24"/>
        </w:rPr>
        <w:t>人为损坏，由损坏人赔偿全部费用，造成损失的将承担全部经济损失；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</w:t>
      </w:r>
      <w:r w:rsidRPr="00833C69">
        <w:rPr>
          <w:rFonts w:ascii="宋体" w:hAnsi="宋体" w:cs="宋体" w:hint="eastAsia"/>
          <w:kern w:val="0"/>
          <w:sz w:val="24"/>
        </w:rPr>
        <w:t>自然损坏由学校承担全部费用。</w:t>
      </w:r>
    </w:p>
    <w:p w:rsidR="002A5D3B" w:rsidRPr="00776BC6" w:rsidRDefault="002A5D3B" w:rsidP="002A5D3B">
      <w:pPr>
        <w:widowControl/>
        <w:shd w:val="clear" w:color="auto" w:fill="FFFFFF"/>
        <w:spacing w:line="520" w:lineRule="exact"/>
        <w:ind w:leftChars="266" w:left="612" w:hangingChars="22" w:hanging="53"/>
        <w:jc w:val="left"/>
        <w:rPr>
          <w:rFonts w:ascii="宋体" w:hAnsi="宋体" w:cs="宋体"/>
          <w:b/>
          <w:kern w:val="0"/>
          <w:sz w:val="24"/>
        </w:rPr>
      </w:pPr>
      <w:r w:rsidRPr="00776BC6">
        <w:rPr>
          <w:rFonts w:ascii="宋体" w:hAnsi="宋体" w:cs="宋体" w:hint="eastAsia"/>
          <w:b/>
          <w:kern w:val="0"/>
          <w:sz w:val="24"/>
        </w:rPr>
        <w:t>五、维修费用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hint="eastAsia"/>
          <w:kern w:val="0"/>
          <w:sz w:val="24"/>
        </w:rPr>
        <w:t>1.</w:t>
      </w:r>
      <w:r w:rsidRPr="00833C69">
        <w:rPr>
          <w:rFonts w:ascii="宋体" w:hAnsi="宋体" w:cs="宋体" w:hint="eastAsia"/>
          <w:kern w:val="0"/>
          <w:sz w:val="24"/>
        </w:rPr>
        <w:t>一个维修项目费用在</w:t>
      </w:r>
      <w:r w:rsidRPr="00833C69">
        <w:rPr>
          <w:rFonts w:ascii="宋体" w:hAnsi="宋体" w:hint="eastAsia"/>
          <w:kern w:val="0"/>
          <w:sz w:val="24"/>
        </w:rPr>
        <w:t>1000</w:t>
      </w:r>
      <w:r w:rsidRPr="00833C69">
        <w:rPr>
          <w:rFonts w:ascii="宋体" w:hAnsi="宋体" w:cs="宋体" w:hint="eastAsia"/>
          <w:kern w:val="0"/>
          <w:sz w:val="24"/>
        </w:rPr>
        <w:t>元以上的，由学校承担。费用在</w:t>
      </w:r>
      <w:r w:rsidRPr="00833C69">
        <w:rPr>
          <w:rFonts w:ascii="宋体" w:hAnsi="宋体" w:hint="eastAsia"/>
          <w:kern w:val="0"/>
          <w:sz w:val="24"/>
        </w:rPr>
        <w:t>1000</w:t>
      </w:r>
      <w:r w:rsidRPr="00833C69">
        <w:rPr>
          <w:rFonts w:ascii="宋体" w:hAnsi="宋体" w:cs="宋体" w:hint="eastAsia"/>
          <w:kern w:val="0"/>
          <w:sz w:val="24"/>
        </w:rPr>
        <w:t>元以下的，从学校划拨给后勤服务中心的维修经费中支付。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hint="eastAsia"/>
          <w:kern w:val="0"/>
          <w:sz w:val="24"/>
        </w:rPr>
        <w:t>2.</w:t>
      </w:r>
      <w:r w:rsidRPr="00833C69">
        <w:rPr>
          <w:rFonts w:ascii="宋体" w:hAnsi="宋体" w:cs="宋体" w:hint="eastAsia"/>
          <w:kern w:val="0"/>
          <w:sz w:val="24"/>
        </w:rPr>
        <w:t>采用维修经费维修范围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（1）</w:t>
      </w:r>
      <w:r w:rsidRPr="00833C69">
        <w:rPr>
          <w:rFonts w:ascii="宋体" w:hAnsi="宋体" w:cs="宋体" w:hint="eastAsia"/>
          <w:kern w:val="0"/>
          <w:sz w:val="24"/>
        </w:rPr>
        <w:t>校区的管网线路，外墙、楼梯间，走廊过道，门庭和公用上下水管道、落水管、供电干线、公用照明、暖气干线、消防设备等。</w:t>
      </w:r>
    </w:p>
    <w:p w:rsidR="002A5D3B" w:rsidRPr="00833C69" w:rsidRDefault="002A5D3B" w:rsidP="002A5D3B">
      <w:pPr>
        <w:widowControl/>
        <w:shd w:val="clear" w:color="auto" w:fill="FFFFFF"/>
        <w:tabs>
          <w:tab w:val="left" w:pos="540"/>
        </w:tabs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（2）</w:t>
      </w:r>
      <w:r w:rsidRPr="00833C69">
        <w:rPr>
          <w:rFonts w:ascii="宋体" w:hAnsi="宋体" w:cs="宋体" w:hint="eastAsia"/>
          <w:kern w:val="0"/>
          <w:sz w:val="24"/>
        </w:rPr>
        <w:t>公寓楼、办公楼、教学楼、校园区的公用设施，公寓、教室、办公室的桌、椅、柜、黑板、门窗玻璃、灯具锁具、宣传栏、等。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hint="eastAsia"/>
          <w:kern w:val="0"/>
          <w:sz w:val="24"/>
        </w:rPr>
        <w:t>3.</w:t>
      </w:r>
      <w:r w:rsidRPr="00833C69">
        <w:rPr>
          <w:rFonts w:ascii="宋体" w:hAnsi="宋体" w:cs="宋体" w:hint="eastAsia"/>
          <w:kern w:val="0"/>
          <w:sz w:val="24"/>
        </w:rPr>
        <w:t>有偿维修范围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（1）</w:t>
      </w:r>
      <w:r w:rsidRPr="00833C69">
        <w:rPr>
          <w:rFonts w:ascii="宋体" w:hAnsi="宋体" w:cs="宋体" w:hint="eastAsia"/>
          <w:kern w:val="0"/>
          <w:sz w:val="24"/>
        </w:rPr>
        <w:t>家属区居民户内表后管道线路，自用设备，其维修材料费由住户负责。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（2）</w:t>
      </w:r>
      <w:r w:rsidRPr="00833C69">
        <w:rPr>
          <w:rFonts w:ascii="宋体" w:hAnsi="宋体" w:cs="宋体" w:hint="eastAsia"/>
          <w:kern w:val="0"/>
          <w:sz w:val="24"/>
        </w:rPr>
        <w:t>各院（系、部）自购自用的设备、设施，其维修保养费用由用户负责。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（3）</w:t>
      </w:r>
      <w:r w:rsidRPr="00833C69">
        <w:rPr>
          <w:rFonts w:ascii="宋体" w:hAnsi="宋体" w:cs="宋体" w:hint="eastAsia"/>
          <w:kern w:val="0"/>
          <w:sz w:val="24"/>
        </w:rPr>
        <w:t>公寓、教室、家属区公用设施、设备非自然损坏，属私自改造、人为损坏或因保管使用不当造成的毁坏、损坏的，维修费由用户或责任人承担。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lastRenderedPageBreak/>
        <w:t>（4）</w:t>
      </w:r>
      <w:r w:rsidRPr="00833C69">
        <w:rPr>
          <w:rFonts w:ascii="宋体" w:hAnsi="宋体" w:cs="宋体" w:hint="eastAsia"/>
          <w:kern w:val="0"/>
          <w:sz w:val="24"/>
        </w:rPr>
        <w:t>校内经营性商户所租赁区域内的设施、设备，其维护、维修、更新由商户自用方负责，所发生费用由商户自用方承担。</w:t>
      </w:r>
    </w:p>
    <w:p w:rsidR="002A5D3B" w:rsidRDefault="002A5D3B" w:rsidP="002A5D3B">
      <w:pPr>
        <w:widowControl/>
        <w:shd w:val="clear" w:color="auto" w:fill="FFFFFF"/>
        <w:spacing w:line="520" w:lineRule="exact"/>
        <w:ind w:firstLineChars="196" w:firstLine="472"/>
        <w:jc w:val="left"/>
        <w:rPr>
          <w:rFonts w:ascii="宋体" w:hAnsi="宋体" w:cs="宋体"/>
          <w:b/>
          <w:kern w:val="0"/>
          <w:sz w:val="24"/>
        </w:rPr>
      </w:pPr>
      <w:r w:rsidRPr="00776BC6">
        <w:rPr>
          <w:rFonts w:ascii="宋体" w:hAnsi="宋体" w:cs="宋体" w:hint="eastAsia"/>
          <w:b/>
          <w:kern w:val="0"/>
          <w:sz w:val="24"/>
        </w:rPr>
        <w:t>六、维修项目有偿性质的鉴定或出现的纠纷，由总务处、物业服务中心共同做出鉴定或裁决。</w:t>
      </w:r>
    </w:p>
    <w:p w:rsidR="002A5D3B" w:rsidRPr="00776BC6" w:rsidRDefault="002A5D3B" w:rsidP="002A5D3B">
      <w:pPr>
        <w:widowControl/>
        <w:shd w:val="clear" w:color="auto" w:fill="FFFFFF"/>
        <w:spacing w:line="520" w:lineRule="exact"/>
        <w:ind w:firstLineChars="196" w:firstLine="472"/>
        <w:jc w:val="left"/>
        <w:rPr>
          <w:rFonts w:ascii="宋体" w:hAnsi="宋体" w:cs="宋体"/>
          <w:b/>
          <w:kern w:val="0"/>
          <w:sz w:val="24"/>
        </w:rPr>
      </w:pPr>
      <w:r w:rsidRPr="00776BC6">
        <w:rPr>
          <w:rFonts w:ascii="宋体" w:hAnsi="宋体" w:cs="宋体" w:hint="eastAsia"/>
          <w:b/>
          <w:kern w:val="0"/>
          <w:sz w:val="24"/>
        </w:rPr>
        <w:t>七、报修及维修时间要求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leftChars="194" w:left="407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报修原则上采用书面报修单，报修地点为总务处办公室。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1.零星维修项目报修。公寓住宿学生向公寓值班人员报修并签名；教室、教学楼的维修，师生可书面向该楼楼管报修。公寓、教学楼楼长汇总后填写一式三份的“报修单”。一份自留，两份报总务处。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2.紧急维修项目报修。师生可直接拨打维修值班电话（86385992）</w:t>
      </w:r>
    </w:p>
    <w:p w:rsidR="002A5D3B" w:rsidRPr="00833C69" w:rsidRDefault="002A5D3B" w:rsidP="002A5D3B">
      <w:pPr>
        <w:widowControl/>
        <w:shd w:val="clear" w:color="auto" w:fill="FFFFFF"/>
        <w:tabs>
          <w:tab w:val="left" w:pos="360"/>
        </w:tabs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3.集中维修项目报修。学校各单位和师生、住户在寒暑假期放假前一周内汇总需维修项目书面报送总务处。并将需要维修的教室、寝室、办公室钥匙备好，写明联系电话和联系人，以备维修时及时开门。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4.校内发包承建未交工和交工后在保修期内的维修项目，向校基建处报修，由基建处联系承建方维修。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5.相关管理人员在知道或应该知道物品需维修，其报修时间不得超过1天，若相关管理人员迟报、谎报或隐瞒不报、造成的后果由管理人员负责并作相应的经济处罚。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6.服务中心维修管理人员在接到报修人的维修报告单后，本着轻重缓急的原则合理安排维修。对于停水、停电、下水道堵塞及其他急需的维修，必须安排维修人员在15分钟之内赶到。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7.对不易造成损失、不及时用的公物维修，必须安排维修人员2天内完成，如维修任务繁重可根据情况适当推迟维修，但时间不得超过5天。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8.若服务中心管理人员未及时安排或维修人员行动迟缓，故意拖延时间，造成损失将追究其责任，并作相应经济处罚。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776BC6">
        <w:rPr>
          <w:rFonts w:ascii="宋体" w:hAnsi="宋体" w:cs="宋体" w:hint="eastAsia"/>
          <w:b/>
          <w:kern w:val="0"/>
          <w:sz w:val="24"/>
        </w:rPr>
        <w:lastRenderedPageBreak/>
        <w:t>八、维修班负责校内日常维护、维修和突发故障的抢修。</w:t>
      </w:r>
      <w:r w:rsidRPr="00833C69">
        <w:rPr>
          <w:rFonts w:ascii="宋体" w:hAnsi="宋体" w:cs="宋体" w:hint="eastAsia"/>
          <w:kern w:val="0"/>
          <w:sz w:val="24"/>
        </w:rPr>
        <w:t>做到维修服务及时，随叫随到。做到一般维修不超过24小时。维修结束后，清扫维修现场。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776BC6">
        <w:rPr>
          <w:rFonts w:ascii="宋体" w:hAnsi="宋体" w:cs="宋体" w:hint="eastAsia"/>
          <w:b/>
          <w:kern w:val="0"/>
          <w:sz w:val="24"/>
        </w:rPr>
        <w:t>九、家属区居民户内表后的维修、由住户自备维修材料。</w:t>
      </w:r>
      <w:r w:rsidRPr="00833C69">
        <w:rPr>
          <w:rFonts w:ascii="宋体" w:hAnsi="宋体" w:cs="宋体" w:hint="eastAsia"/>
          <w:kern w:val="0"/>
          <w:sz w:val="24"/>
        </w:rPr>
        <w:t>物业公司维修班派人免费维修。其它有偿维修，应由责任人先到总务处办公室交纳维修材料费和工时费后，持交费单由维修班派人维修。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776BC6">
        <w:rPr>
          <w:rFonts w:ascii="宋体" w:hAnsi="宋体" w:cs="宋体" w:hint="eastAsia"/>
          <w:b/>
          <w:kern w:val="0"/>
          <w:sz w:val="24"/>
        </w:rPr>
        <w:t>十、维修工要有节约意识，杜绝浪费。</w:t>
      </w:r>
      <w:r w:rsidRPr="00833C69">
        <w:rPr>
          <w:rFonts w:ascii="宋体" w:hAnsi="宋体" w:cs="宋体" w:hint="eastAsia"/>
          <w:kern w:val="0"/>
          <w:sz w:val="24"/>
        </w:rPr>
        <w:t>不得将维修材料私自挪作他用，没用完的材料要及时交回。维修结束后，应在维修记录上记明维修项目、地点、耗材、时间、顾客意见及签名等。</w:t>
      </w:r>
    </w:p>
    <w:p w:rsidR="002A5D3B" w:rsidRPr="00776BC6" w:rsidRDefault="002A5D3B" w:rsidP="002A5D3B">
      <w:pPr>
        <w:widowControl/>
        <w:shd w:val="clear" w:color="auto" w:fill="FFFFFF"/>
        <w:spacing w:line="52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776BC6">
        <w:rPr>
          <w:rFonts w:ascii="宋体" w:hAnsi="宋体" w:cs="宋体" w:hint="eastAsia"/>
          <w:b/>
          <w:kern w:val="0"/>
          <w:sz w:val="24"/>
        </w:rPr>
        <w:t>十一、各种设施设备经确认不能修复时，由使用部门书面报总务处审批，确认作废。学校托管的设备，报废时按照学校有关规定执行。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33C69">
        <w:rPr>
          <w:rFonts w:ascii="宋体" w:hAnsi="宋体" w:cs="宋体" w:hint="eastAsia"/>
          <w:kern w:val="0"/>
          <w:sz w:val="24"/>
        </w:rPr>
        <w:t>本办法自2012年10月25日起执行。</w:t>
      </w:r>
    </w:p>
    <w:p w:rsidR="002A5D3B" w:rsidRPr="00833C69" w:rsidRDefault="002A5D3B" w:rsidP="002A5D3B">
      <w:pPr>
        <w:widowControl/>
        <w:shd w:val="clear" w:color="auto" w:fill="FFFFFF"/>
        <w:spacing w:line="520" w:lineRule="exact"/>
        <w:jc w:val="center"/>
        <w:rPr>
          <w:rFonts w:ascii="宋体" w:hAnsi="宋体" w:cs="宋体"/>
          <w:kern w:val="0"/>
          <w:sz w:val="24"/>
        </w:rPr>
      </w:pPr>
    </w:p>
    <w:p w:rsidR="002A5D3B" w:rsidRDefault="002A5D3B" w:rsidP="002A5D3B">
      <w:pPr>
        <w:spacing w:line="520" w:lineRule="exact"/>
        <w:rPr>
          <w:rFonts w:ascii="宋体" w:hAnsi="宋体"/>
          <w:sz w:val="24"/>
        </w:rPr>
      </w:pPr>
    </w:p>
    <w:p w:rsidR="002A5D3B" w:rsidRDefault="002A5D3B" w:rsidP="002A5D3B">
      <w:pPr>
        <w:spacing w:line="520" w:lineRule="exact"/>
        <w:rPr>
          <w:rFonts w:ascii="宋体" w:hAnsi="宋体"/>
          <w:sz w:val="24"/>
        </w:rPr>
      </w:pPr>
    </w:p>
    <w:p w:rsidR="002A5D3B" w:rsidRPr="00833C69" w:rsidRDefault="002A5D3B" w:rsidP="002A5D3B">
      <w:pPr>
        <w:spacing w:line="520" w:lineRule="exact"/>
        <w:rPr>
          <w:rFonts w:ascii="宋体" w:hAnsi="宋体"/>
          <w:sz w:val="24"/>
        </w:rPr>
      </w:pPr>
    </w:p>
    <w:p w:rsidR="002A5D3B" w:rsidRPr="007E0F7F" w:rsidRDefault="002A5D3B" w:rsidP="002A5D3B">
      <w:pPr>
        <w:widowControl/>
        <w:shd w:val="clear" w:color="auto" w:fill="FFFFFF"/>
        <w:spacing w:line="480" w:lineRule="exact"/>
        <w:jc w:val="left"/>
        <w:rPr>
          <w:rFonts w:asciiTheme="majorEastAsia" w:eastAsiaTheme="majorEastAsia" w:hAnsiTheme="majorEastAsia" w:cs="新宋体"/>
          <w:kern w:val="0"/>
          <w:sz w:val="28"/>
          <w:szCs w:val="28"/>
        </w:rPr>
      </w:pPr>
    </w:p>
    <w:sectPr w:rsidR="002A5D3B" w:rsidRPr="007E0F7F" w:rsidSect="00AF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5C9" w:rsidRDefault="008355C9" w:rsidP="00B3262C">
      <w:r>
        <w:separator/>
      </w:r>
    </w:p>
  </w:endnote>
  <w:endnote w:type="continuationSeparator" w:id="1">
    <w:p w:rsidR="008355C9" w:rsidRDefault="008355C9" w:rsidP="00B32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5C9" w:rsidRDefault="008355C9" w:rsidP="00B3262C">
      <w:r>
        <w:separator/>
      </w:r>
    </w:p>
  </w:footnote>
  <w:footnote w:type="continuationSeparator" w:id="1">
    <w:p w:rsidR="008355C9" w:rsidRDefault="008355C9" w:rsidP="00B32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62C"/>
    <w:rsid w:val="000C42C5"/>
    <w:rsid w:val="002A5D3B"/>
    <w:rsid w:val="0045670C"/>
    <w:rsid w:val="00534CDA"/>
    <w:rsid w:val="006134CC"/>
    <w:rsid w:val="006B39CE"/>
    <w:rsid w:val="00730FCD"/>
    <w:rsid w:val="00761DB0"/>
    <w:rsid w:val="00777AB6"/>
    <w:rsid w:val="007E0F7F"/>
    <w:rsid w:val="007E1678"/>
    <w:rsid w:val="007E43B7"/>
    <w:rsid w:val="008355C9"/>
    <w:rsid w:val="00AF4368"/>
    <w:rsid w:val="00B3262C"/>
    <w:rsid w:val="00CA7EC4"/>
    <w:rsid w:val="00D570C4"/>
    <w:rsid w:val="00DE098E"/>
    <w:rsid w:val="00E0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6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62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A5D3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A5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399</Words>
  <Characters>2280</Characters>
  <Application>Microsoft Office Word</Application>
  <DocSecurity>0</DocSecurity>
  <Lines>19</Lines>
  <Paragraphs>5</Paragraphs>
  <ScaleCrop>false</ScaleCrop>
  <Company>微软用户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2017-04-20T01:59:00Z</cp:lastPrinted>
  <dcterms:created xsi:type="dcterms:W3CDTF">2017-04-19T06:35:00Z</dcterms:created>
  <dcterms:modified xsi:type="dcterms:W3CDTF">2017-04-20T02:01:00Z</dcterms:modified>
</cp:coreProperties>
</file>